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6C2534" w14:paraId="548D24DC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54196BA" w14:textId="77777777" w:rsidR="006C2534" w:rsidRDefault="006C2534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3040298D" w14:textId="77777777" w:rsidR="006C2534" w:rsidRDefault="006C2534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45CBF6FF" wp14:editId="3CCF5DC4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86C0BE" w14:textId="77777777" w:rsidR="006C2534" w:rsidRDefault="006C2534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4D0CD4" wp14:editId="78F21F0B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7B9DD6EA" wp14:editId="714ABAD4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549D0D8B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281D6324" w14:textId="77777777" w:rsidR="006C2534" w:rsidRDefault="006C2534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0A712729" w14:textId="77777777" w:rsidR="006C2534" w:rsidRDefault="006C2534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31F80385" w14:textId="77777777" w:rsidR="006C2534" w:rsidRDefault="006C2534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12ABE4E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677A293E" w14:textId="77777777" w:rsidR="006C2534" w:rsidRDefault="006C2534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29932977" w14:textId="010879F6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7FD3478D" w14:textId="0DAA8B62" w:rsidR="000201A4" w:rsidRDefault="00507AA2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3702F6">
        <w:rPr>
          <w:b/>
          <w:sz w:val="24"/>
          <w:szCs w:val="24"/>
        </w:rPr>
        <w:t>Obnavljanje veljavnosti spričeval</w:t>
      </w:r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62B1D736" w14:textId="77777777" w:rsidR="00616F39" w:rsidRDefault="00616F39" w:rsidP="00616F39">
      <w:pPr>
        <w:spacing w:line="360" w:lineRule="auto"/>
        <w:ind w:right="425"/>
        <w:rPr>
          <w:b/>
          <w:sz w:val="24"/>
          <w:szCs w:val="24"/>
          <w:lang w:val="en-GB"/>
        </w:rPr>
      </w:pPr>
    </w:p>
    <w:p w14:paraId="28D1AAFC" w14:textId="586A4483" w:rsidR="00507AA2" w:rsidRPr="000201A4" w:rsidRDefault="00321C3A" w:rsidP="00C80EE4">
      <w:pPr>
        <w:shd w:val="clear" w:color="auto" w:fill="FFFFFF"/>
        <w:spacing w:line="360" w:lineRule="auto"/>
        <w:outlineLvl w:val="1"/>
        <w:rPr>
          <w:b/>
          <w:sz w:val="24"/>
          <w:szCs w:val="24"/>
          <w:lang w:val="en-GB"/>
        </w:rPr>
      </w:pP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Obnavljanje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veljavnosti</w:t>
      </w:r>
      <w:proofErr w:type="spellEnd"/>
      <w:r w:rsidRPr="007D596E">
        <w:rPr>
          <w:b/>
          <w:color w:val="FF0000"/>
          <w:sz w:val="24"/>
          <w:szCs w:val="24"/>
          <w:u w:val="single"/>
          <w:lang w:val="en-GB"/>
        </w:rPr>
        <w:t xml:space="preserve"> </w:t>
      </w:r>
      <w:proofErr w:type="spellStart"/>
      <w:r w:rsidRPr="007D596E">
        <w:rPr>
          <w:b/>
          <w:color w:val="FF0000"/>
          <w:sz w:val="24"/>
          <w:szCs w:val="24"/>
          <w:u w:val="single"/>
          <w:lang w:val="en-GB"/>
        </w:rPr>
        <w:t>spričeval</w:t>
      </w:r>
      <w:proofErr w:type="spellEnd"/>
      <w:r w:rsidRPr="000201A4">
        <w:rPr>
          <w:b/>
          <w:color w:val="FF0000"/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serviserjev</w:t>
      </w:r>
      <w:proofErr w:type="spellEnd"/>
      <w:r w:rsidRPr="00C80EE4">
        <w:rPr>
          <w:sz w:val="24"/>
          <w:szCs w:val="24"/>
          <w:lang w:val="en-GB"/>
        </w:rPr>
        <w:t xml:space="preserve"> za </w:t>
      </w:r>
      <w:proofErr w:type="spellStart"/>
      <w:r w:rsidRPr="00C80EE4">
        <w:rPr>
          <w:sz w:val="24"/>
          <w:szCs w:val="24"/>
          <w:lang w:val="en-GB"/>
        </w:rPr>
        <w:t>avto</w:t>
      </w:r>
      <w:proofErr w:type="spellEnd"/>
      <w:r w:rsidRPr="00C80EE4">
        <w:rPr>
          <w:sz w:val="24"/>
          <w:szCs w:val="24"/>
          <w:lang w:val="en-GB"/>
        </w:rPr>
        <w:t xml:space="preserve"> </w:t>
      </w:r>
      <w:proofErr w:type="spellStart"/>
      <w:r w:rsidRPr="00C80EE4">
        <w:rPr>
          <w:sz w:val="24"/>
          <w:szCs w:val="24"/>
          <w:lang w:val="en-GB"/>
        </w:rPr>
        <w:t>klime</w:t>
      </w:r>
      <w:proofErr w:type="spellEnd"/>
      <w:r w:rsidRPr="00C80EE4">
        <w:rPr>
          <w:sz w:val="24"/>
          <w:szCs w:val="24"/>
          <w:lang w:val="en-GB"/>
        </w:rPr>
        <w:t xml:space="preserve"> (Program E)</w:t>
      </w:r>
    </w:p>
    <w:p w14:paraId="0E995D71" w14:textId="026FEC1A" w:rsidR="00321C3A" w:rsidRPr="00213AE7" w:rsidRDefault="00507AA2" w:rsidP="00C80EE4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C80EE4">
        <w:rPr>
          <w:sz w:val="24"/>
          <w:szCs w:val="24"/>
        </w:rPr>
        <w:t>Namenjen</w:t>
      </w:r>
      <w:r w:rsidR="00652033" w:rsidRPr="00C80EE4">
        <w:rPr>
          <w:sz w:val="24"/>
          <w:szCs w:val="24"/>
        </w:rPr>
        <w:t>o</w:t>
      </w:r>
      <w:r w:rsidRPr="00C80EE4">
        <w:rPr>
          <w:sz w:val="24"/>
          <w:szCs w:val="24"/>
        </w:rPr>
        <w:t xml:space="preserve"> je kandidatom</w:t>
      </w:r>
      <w:r w:rsidR="00321C3A" w:rsidRPr="00C80EE4">
        <w:rPr>
          <w:sz w:val="24"/>
          <w:szCs w:val="24"/>
        </w:rPr>
        <w:t xml:space="preserve">, ki </w:t>
      </w:r>
      <w:r w:rsidR="003702F6" w:rsidRPr="00C80EE4">
        <w:rPr>
          <w:sz w:val="24"/>
          <w:szCs w:val="24"/>
        </w:rPr>
        <w:t xml:space="preserve">imajo </w:t>
      </w:r>
      <w:r w:rsidR="003702F6" w:rsidRPr="00BF0D53">
        <w:rPr>
          <w:b/>
          <w:sz w:val="24"/>
          <w:szCs w:val="24"/>
        </w:rPr>
        <w:t>še veljavna spričevala</w:t>
      </w:r>
      <w:r w:rsidR="00BF0D53">
        <w:rPr>
          <w:b/>
          <w:sz w:val="24"/>
          <w:szCs w:val="24"/>
        </w:rPr>
        <w:t>,</w:t>
      </w:r>
      <w:r w:rsidR="003702F6" w:rsidRPr="00C80EE4">
        <w:rPr>
          <w:sz w:val="24"/>
          <w:szCs w:val="24"/>
        </w:rPr>
        <w:t xml:space="preserve"> vendar ga morajo po novi Uredbi </w:t>
      </w:r>
      <w:r w:rsidR="00213AE7">
        <w:rPr>
          <w:rFonts w:eastAsia="Calibri"/>
        </w:rPr>
        <w:t xml:space="preserve"> </w:t>
      </w:r>
      <w:r w:rsidR="00213AE7" w:rsidRPr="00213AE7">
        <w:rPr>
          <w:sz w:val="24"/>
          <w:szCs w:val="24"/>
        </w:rPr>
        <w:t xml:space="preserve">št. 517/2014/EU </w:t>
      </w:r>
      <w:r w:rsidR="003702F6" w:rsidRPr="00213AE7">
        <w:rPr>
          <w:sz w:val="24"/>
          <w:szCs w:val="24"/>
        </w:rPr>
        <w:t xml:space="preserve">obnoviti </w:t>
      </w:r>
      <w:r w:rsidR="00C80EE4" w:rsidRPr="00213AE7">
        <w:rPr>
          <w:sz w:val="24"/>
          <w:szCs w:val="24"/>
        </w:rPr>
        <w:t>za trajno veljavnost.</w:t>
      </w:r>
    </w:p>
    <w:p w14:paraId="2AAE42C7" w14:textId="0B22FFFE" w:rsidR="005A00E0" w:rsidRPr="00B45111" w:rsidRDefault="005A00E0" w:rsidP="005C7545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obnova veljavnosti spričeval bo v </w:t>
      </w:r>
      <w:r w:rsidRPr="00B45111">
        <w:rPr>
          <w:b/>
          <w:sz w:val="24"/>
          <w:szCs w:val="24"/>
        </w:rPr>
        <w:t xml:space="preserve">četrtek, </w:t>
      </w:r>
      <w:r w:rsidR="00497F64">
        <w:rPr>
          <w:b/>
          <w:sz w:val="24"/>
          <w:szCs w:val="24"/>
        </w:rPr>
        <w:t>1</w:t>
      </w:r>
      <w:r w:rsidR="00834FA8">
        <w:rPr>
          <w:b/>
          <w:sz w:val="24"/>
          <w:szCs w:val="24"/>
        </w:rPr>
        <w:t>4</w:t>
      </w:r>
      <w:r w:rsidR="0064503B">
        <w:rPr>
          <w:b/>
          <w:sz w:val="24"/>
          <w:szCs w:val="24"/>
        </w:rPr>
        <w:t xml:space="preserve">. </w:t>
      </w:r>
      <w:r w:rsidR="00497F64">
        <w:rPr>
          <w:b/>
          <w:sz w:val="24"/>
          <w:szCs w:val="24"/>
        </w:rPr>
        <w:t>0</w:t>
      </w:r>
      <w:r w:rsidR="00834FA8">
        <w:rPr>
          <w:b/>
          <w:sz w:val="24"/>
          <w:szCs w:val="24"/>
        </w:rPr>
        <w:t>5</w:t>
      </w:r>
      <w:r w:rsidR="0064503B">
        <w:rPr>
          <w:b/>
          <w:sz w:val="24"/>
          <w:szCs w:val="24"/>
        </w:rPr>
        <w:t>. 20</w:t>
      </w:r>
      <w:r w:rsidR="00497F64">
        <w:rPr>
          <w:b/>
          <w:sz w:val="24"/>
          <w:szCs w:val="24"/>
        </w:rPr>
        <w:t>20</w:t>
      </w:r>
      <w:r w:rsidR="005C7545">
        <w:rPr>
          <w:b/>
          <w:sz w:val="24"/>
          <w:szCs w:val="24"/>
        </w:rPr>
        <w:t>.</w:t>
      </w:r>
    </w:p>
    <w:p w14:paraId="4EA5BE6B" w14:textId="6DE4B960" w:rsidR="00576CB9" w:rsidRPr="005D6EE2" w:rsidRDefault="00576CB9" w:rsidP="00576CB9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BF0D53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>Strokovnem izobraževalnem centru Ljubljana, Ptujska ulica 6, 1000 Ljubljana</w:t>
      </w:r>
    </w:p>
    <w:p w14:paraId="093552CE" w14:textId="77777777" w:rsidR="006A110C" w:rsidRPr="005D6EE2" w:rsidRDefault="006A110C" w:rsidP="006A110C">
      <w:pPr>
        <w:jc w:val="center"/>
        <w:rPr>
          <w:color w:val="000000"/>
          <w:sz w:val="24"/>
          <w:szCs w:val="24"/>
        </w:rPr>
      </w:pPr>
    </w:p>
    <w:p w14:paraId="2152EBD5" w14:textId="15452C1B" w:rsidR="008875A1" w:rsidRPr="00886BC5" w:rsidRDefault="008875A1" w:rsidP="00C80EE4">
      <w:pPr>
        <w:spacing w:line="360" w:lineRule="auto"/>
        <w:rPr>
          <w:sz w:val="12"/>
          <w:szCs w:val="12"/>
        </w:rPr>
      </w:pP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26"/>
        <w:gridCol w:w="3260"/>
        <w:gridCol w:w="1985"/>
        <w:gridCol w:w="1559"/>
        <w:gridCol w:w="1701"/>
      </w:tblGrid>
      <w:tr w:rsidR="00F679F0" w:rsidRPr="00886BC5" w14:paraId="6504E312" w14:textId="77777777" w:rsidTr="00E672EA">
        <w:tc>
          <w:tcPr>
            <w:tcW w:w="1526" w:type="dxa"/>
          </w:tcPr>
          <w:p w14:paraId="052E18D5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ura</w:t>
            </w:r>
          </w:p>
        </w:tc>
        <w:tc>
          <w:tcPr>
            <w:tcW w:w="3260" w:type="dxa"/>
          </w:tcPr>
          <w:p w14:paraId="547B5DAC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vsebina</w:t>
            </w:r>
          </w:p>
        </w:tc>
        <w:tc>
          <w:tcPr>
            <w:tcW w:w="1985" w:type="dxa"/>
          </w:tcPr>
          <w:p w14:paraId="1BC57577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886BC5" w:rsidRDefault="008E2E2D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86BC5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886BC5" w:rsidRDefault="00886BC5" w:rsidP="00C80EE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8E2E2D" w:rsidRPr="00886BC5">
              <w:rPr>
                <w:sz w:val="22"/>
                <w:szCs w:val="22"/>
              </w:rPr>
              <w:t>andidati za</w:t>
            </w:r>
          </w:p>
        </w:tc>
      </w:tr>
      <w:tr w:rsidR="00F679F0" w14:paraId="6B87D5A7" w14:textId="77777777" w:rsidTr="00886BC5">
        <w:tc>
          <w:tcPr>
            <w:tcW w:w="1526" w:type="dxa"/>
            <w:vAlign w:val="center"/>
          </w:tcPr>
          <w:p w14:paraId="257ABF91" w14:textId="77777777" w:rsidR="008E2E2D" w:rsidRPr="008875A1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 – 12.15</w:t>
            </w:r>
          </w:p>
        </w:tc>
        <w:tc>
          <w:tcPr>
            <w:tcW w:w="3260" w:type="dxa"/>
          </w:tcPr>
          <w:p w14:paraId="7113E754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Varstvo </w:t>
            </w:r>
            <w:proofErr w:type="spellStart"/>
            <w:r w:rsidRPr="00E672EA">
              <w:rPr>
                <w:sz w:val="22"/>
                <w:szCs w:val="22"/>
              </w:rPr>
              <w:t>oklja</w:t>
            </w:r>
            <w:proofErr w:type="spellEnd"/>
            <w:r w:rsidRPr="00E672EA">
              <w:rPr>
                <w:sz w:val="22"/>
                <w:szCs w:val="22"/>
              </w:rPr>
              <w:t xml:space="preserve"> in predpisi</w:t>
            </w:r>
          </w:p>
          <w:p w14:paraId="239E7090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Zajem </w:t>
            </w:r>
            <w:proofErr w:type="spellStart"/>
            <w:r w:rsidRPr="00E672EA">
              <w:rPr>
                <w:sz w:val="22"/>
                <w:szCs w:val="22"/>
              </w:rPr>
              <w:t>fluoriranih</w:t>
            </w:r>
            <w:proofErr w:type="spellEnd"/>
            <w:r w:rsidRPr="00E672EA">
              <w:rPr>
                <w:sz w:val="22"/>
                <w:szCs w:val="22"/>
              </w:rPr>
              <w:t xml:space="preserve"> plinov in </w:t>
            </w:r>
          </w:p>
          <w:p w14:paraId="1050FF49" w14:textId="77777777" w:rsidR="008E2E2D" w:rsidRPr="00E672EA" w:rsidRDefault="008E2E2D" w:rsidP="00C80EE4">
            <w:pPr>
              <w:spacing w:line="360" w:lineRule="auto"/>
              <w:ind w:left="31" w:right="-102"/>
              <w:rPr>
                <w:sz w:val="22"/>
                <w:szCs w:val="22"/>
              </w:rPr>
            </w:pPr>
            <w:r w:rsidRPr="00E672EA">
              <w:rPr>
                <w:sz w:val="22"/>
                <w:szCs w:val="22"/>
              </w:rPr>
              <w:t xml:space="preserve">- </w:t>
            </w:r>
            <w:r w:rsidRPr="00E672EA">
              <w:rPr>
                <w:bCs/>
                <w:sz w:val="22"/>
                <w:szCs w:val="22"/>
              </w:rPr>
              <w:t xml:space="preserve">Nova EU   Uredba 517/2014 o </w:t>
            </w:r>
            <w:proofErr w:type="spellStart"/>
            <w:r w:rsidRPr="00E672EA">
              <w:rPr>
                <w:bCs/>
                <w:sz w:val="22"/>
                <w:szCs w:val="22"/>
              </w:rPr>
              <w:t>fluoriranih</w:t>
            </w:r>
            <w:proofErr w:type="spellEnd"/>
            <w:r w:rsidRPr="00E672EA">
              <w:rPr>
                <w:bCs/>
                <w:sz w:val="22"/>
                <w:szCs w:val="22"/>
              </w:rPr>
              <w:t xml:space="preserve"> toplogrednih plinih</w:t>
            </w:r>
          </w:p>
        </w:tc>
        <w:tc>
          <w:tcPr>
            <w:tcW w:w="1985" w:type="dxa"/>
            <w:vAlign w:val="center"/>
          </w:tcPr>
          <w:p w14:paraId="0E5E4520" w14:textId="77777777" w:rsidR="008E2E2D" w:rsidRPr="00886BC5" w:rsidRDefault="008E2E2D" w:rsidP="00C80EE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7659A676" w14:textId="77777777" w:rsidR="008E2E2D" w:rsidRDefault="00BF0D53" w:rsidP="00576CB9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CPU</w:t>
            </w:r>
          </w:p>
          <w:p w14:paraId="518E998A" w14:textId="28CD596A" w:rsidR="00BF0D53" w:rsidRPr="006A110C" w:rsidRDefault="00BF0D53" w:rsidP="00576CB9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6B350182" w14:textId="74A45814" w:rsidR="008E2E2D" w:rsidRPr="00BA3560" w:rsidRDefault="008E2E2D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8E2E2D" w14:paraId="7E1C81E5" w14:textId="77777777" w:rsidTr="00E672EA">
        <w:tc>
          <w:tcPr>
            <w:tcW w:w="1526" w:type="dxa"/>
          </w:tcPr>
          <w:p w14:paraId="551C6A91" w14:textId="77777777" w:rsidR="008E2E2D" w:rsidRDefault="008E2E2D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AD39BA" w:rsidRDefault="008E2E2D" w:rsidP="00C80EE4">
            <w:pPr>
              <w:spacing w:line="360" w:lineRule="auto"/>
              <w:ind w:left="31" w:right="-102"/>
              <w:jc w:val="center"/>
              <w:rPr>
                <w:sz w:val="24"/>
                <w:szCs w:val="24"/>
              </w:rPr>
            </w:pPr>
            <w:r w:rsidRPr="00AD39BA">
              <w:rPr>
                <w:sz w:val="24"/>
                <w:szCs w:val="24"/>
              </w:rPr>
              <w:t>Odmor</w:t>
            </w:r>
          </w:p>
        </w:tc>
      </w:tr>
      <w:tr w:rsidR="00F679F0" w14:paraId="739184CB" w14:textId="77777777" w:rsidTr="00C80EE4">
        <w:tc>
          <w:tcPr>
            <w:tcW w:w="1526" w:type="dxa"/>
            <w:vAlign w:val="center"/>
          </w:tcPr>
          <w:p w14:paraId="26B02C26" w14:textId="0D1679D9" w:rsidR="00652033" w:rsidRPr="008875A1" w:rsidRDefault="00652033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B5EF1">
              <w:rPr>
                <w:sz w:val="24"/>
                <w:szCs w:val="24"/>
              </w:rPr>
              <w:t>.30</w:t>
            </w:r>
            <w:r w:rsidR="00C80EE4">
              <w:rPr>
                <w:sz w:val="24"/>
                <w:szCs w:val="24"/>
              </w:rPr>
              <w:t xml:space="preserve"> – 13.00</w:t>
            </w:r>
          </w:p>
        </w:tc>
        <w:tc>
          <w:tcPr>
            <w:tcW w:w="3260" w:type="dxa"/>
            <w:vAlign w:val="center"/>
          </w:tcPr>
          <w:p w14:paraId="76BFF35A" w14:textId="4E5DA532" w:rsidR="00652033" w:rsidRPr="00E672EA" w:rsidRDefault="00C80EE4" w:rsidP="00C80EE4">
            <w:pPr>
              <w:spacing w:line="360" w:lineRule="auto"/>
              <w:ind w:left="31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Test – obnavljanje veljavnosti spričeval</w:t>
            </w:r>
          </w:p>
        </w:tc>
        <w:tc>
          <w:tcPr>
            <w:tcW w:w="1985" w:type="dxa"/>
            <w:vAlign w:val="center"/>
          </w:tcPr>
          <w:p w14:paraId="3CE7C04D" w14:textId="2AB9B1DF" w:rsidR="00652033" w:rsidRPr="00886BC5" w:rsidRDefault="00C80EE4" w:rsidP="00C80EE4">
            <w:pPr>
              <w:spacing w:line="360" w:lineRule="auto"/>
              <w:ind w:left="-106" w:right="-101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3667E36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3CD72F94" w14:textId="4A8C1F1E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5E40B5F6" w14:textId="13B65E36" w:rsidR="00652033" w:rsidRPr="00BA3560" w:rsidRDefault="00652033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  <w:tr w:rsidR="00652033" w14:paraId="77B75E70" w14:textId="77777777" w:rsidTr="00E672EA">
        <w:tc>
          <w:tcPr>
            <w:tcW w:w="1526" w:type="dxa"/>
          </w:tcPr>
          <w:p w14:paraId="30A04533" w14:textId="060D0610" w:rsidR="00652033" w:rsidRPr="00C80EE4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C80EE4">
              <w:rPr>
                <w:color w:val="000000"/>
                <w:sz w:val="24"/>
                <w:szCs w:val="24"/>
              </w:rPr>
              <w:t>13.00</w:t>
            </w:r>
            <w:r w:rsidR="00652033" w:rsidRPr="00C80EE4">
              <w:rPr>
                <w:color w:val="000000"/>
                <w:sz w:val="24"/>
                <w:szCs w:val="24"/>
              </w:rPr>
              <w:t xml:space="preserve"> – </w:t>
            </w:r>
            <w:r w:rsidRPr="00C80EE4">
              <w:rPr>
                <w:color w:val="000000"/>
                <w:sz w:val="24"/>
                <w:szCs w:val="24"/>
              </w:rPr>
              <w:t>13.3</w:t>
            </w:r>
            <w:r w:rsidR="00652033" w:rsidRPr="00C80E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18914056" w:rsidR="00652033" w:rsidRPr="00C80EE4" w:rsidRDefault="00652033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0EE4">
              <w:rPr>
                <w:sz w:val="24"/>
                <w:szCs w:val="24"/>
              </w:rPr>
              <w:t>Odmor</w:t>
            </w:r>
            <w:r w:rsidR="00C80EE4" w:rsidRPr="00C80EE4">
              <w:rPr>
                <w:sz w:val="24"/>
                <w:szCs w:val="24"/>
              </w:rPr>
              <w:t>, p</w:t>
            </w:r>
            <w:r w:rsidR="00C80EE4" w:rsidRPr="00C80EE4">
              <w:rPr>
                <w:color w:val="000000"/>
                <w:sz w:val="24"/>
                <w:szCs w:val="24"/>
              </w:rPr>
              <w:t>oprava testov in re</w:t>
            </w:r>
            <w:r w:rsidR="00213AE7">
              <w:rPr>
                <w:color w:val="000000"/>
                <w:sz w:val="24"/>
                <w:szCs w:val="24"/>
              </w:rPr>
              <w:t>z</w:t>
            </w:r>
            <w:r w:rsidR="00C80EE4" w:rsidRPr="00C80EE4">
              <w:rPr>
                <w:color w:val="000000"/>
                <w:sz w:val="24"/>
                <w:szCs w:val="24"/>
              </w:rPr>
              <w:t>ultati</w:t>
            </w:r>
          </w:p>
        </w:tc>
      </w:tr>
      <w:tr w:rsidR="00F679F0" w14:paraId="4DB25F1C" w14:textId="77777777" w:rsidTr="00E672EA">
        <w:tc>
          <w:tcPr>
            <w:tcW w:w="1526" w:type="dxa"/>
            <w:vAlign w:val="center"/>
          </w:tcPr>
          <w:p w14:paraId="50AEEEBD" w14:textId="6F70DD75" w:rsidR="00E672EA" w:rsidRDefault="00C80EE4" w:rsidP="00C80EE4">
            <w:pPr>
              <w:spacing w:line="360" w:lineRule="auto"/>
              <w:ind w:right="-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13.30 – dalje</w:t>
            </w:r>
          </w:p>
        </w:tc>
        <w:tc>
          <w:tcPr>
            <w:tcW w:w="3260" w:type="dxa"/>
            <w:vAlign w:val="center"/>
          </w:tcPr>
          <w:p w14:paraId="6209B2D5" w14:textId="01715CD0" w:rsidR="00E672EA" w:rsidRDefault="00C80EE4" w:rsidP="00C80EE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 zagovori v primeru ne doseganja minimalnega števila točk oz.  (60% min.)</w:t>
            </w:r>
          </w:p>
        </w:tc>
        <w:tc>
          <w:tcPr>
            <w:tcW w:w="1985" w:type="dxa"/>
            <w:vAlign w:val="center"/>
          </w:tcPr>
          <w:p w14:paraId="291E7DFB" w14:textId="73B34373" w:rsidR="00E672EA" w:rsidRPr="00886BC5" w:rsidRDefault="00C80EE4" w:rsidP="000201A4">
            <w:pPr>
              <w:spacing w:line="360" w:lineRule="auto"/>
              <w:jc w:val="center"/>
              <w:rPr>
                <w:color w:val="000000"/>
              </w:rPr>
            </w:pPr>
            <w:r w:rsidRPr="00886BC5">
              <w:rPr>
                <w:color w:val="000000"/>
              </w:rPr>
              <w:t xml:space="preserve">Damijan Pavšič </w:t>
            </w:r>
          </w:p>
        </w:tc>
        <w:tc>
          <w:tcPr>
            <w:tcW w:w="1559" w:type="dxa"/>
            <w:vAlign w:val="center"/>
          </w:tcPr>
          <w:p w14:paraId="3AE7EC5A" w14:textId="77777777" w:rsidR="00BF0D53" w:rsidRPr="00BF0D53" w:rsidRDefault="00BF0D53" w:rsidP="00BF0D53">
            <w:pPr>
              <w:jc w:val="center"/>
              <w:rPr>
                <w:color w:val="000000"/>
              </w:rPr>
            </w:pPr>
            <w:r w:rsidRPr="00BF0D53">
              <w:rPr>
                <w:color w:val="000000"/>
              </w:rPr>
              <w:t>CPU</w:t>
            </w:r>
          </w:p>
          <w:p w14:paraId="11D3CF8B" w14:textId="6E62FC94" w:rsidR="005A00E0" w:rsidRPr="00AB5FEC" w:rsidRDefault="00BF0D53" w:rsidP="00BF0D53">
            <w:pPr>
              <w:spacing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F0D53">
              <w:rPr>
                <w:color w:val="000000"/>
              </w:rPr>
              <w:t>Kardeljeva ploščad 27a, Ljubljana</w:t>
            </w:r>
          </w:p>
        </w:tc>
        <w:tc>
          <w:tcPr>
            <w:tcW w:w="1701" w:type="dxa"/>
            <w:vAlign w:val="center"/>
          </w:tcPr>
          <w:p w14:paraId="3F8ADFA4" w14:textId="77777777" w:rsidR="00E672EA" w:rsidRPr="00BA3560" w:rsidRDefault="00886BC5" w:rsidP="00C80EE4">
            <w:pPr>
              <w:spacing w:line="360" w:lineRule="auto"/>
              <w:rPr>
                <w:u w:val="single"/>
              </w:rPr>
            </w:pPr>
            <w:r w:rsidRPr="000201A4">
              <w:rPr>
                <w:color w:val="FF0000"/>
                <w:u w:val="single"/>
              </w:rPr>
              <w:t>Obnavljanje spričeval</w:t>
            </w:r>
          </w:p>
        </w:tc>
      </w:tr>
    </w:tbl>
    <w:p w14:paraId="1CE73616" w14:textId="637DB1A0" w:rsidR="006B6AFB" w:rsidRDefault="006B6AFB" w:rsidP="00C80EE4">
      <w:pPr>
        <w:spacing w:line="360" w:lineRule="auto"/>
      </w:pPr>
    </w:p>
    <w:p w14:paraId="6814309F" w14:textId="77777777" w:rsidR="006A110C" w:rsidRDefault="006A110C" w:rsidP="00C80EE4">
      <w:pPr>
        <w:spacing w:line="360" w:lineRule="auto"/>
      </w:pPr>
    </w:p>
    <w:p w14:paraId="6D12ACC0" w14:textId="77777777" w:rsidR="006B6AFB" w:rsidRDefault="006B6AFB" w:rsidP="00C80EE4">
      <w:pPr>
        <w:spacing w:line="360" w:lineRule="auto"/>
        <w:jc w:val="right"/>
      </w:pPr>
      <w:r>
        <w:t xml:space="preserve">Koordinator usposabljanja in pomočnik </w:t>
      </w:r>
    </w:p>
    <w:p w14:paraId="007A3BE3" w14:textId="7E2AB9AE" w:rsidR="006B6AFB" w:rsidRDefault="006B6AFB" w:rsidP="00C80EE4">
      <w:pPr>
        <w:spacing w:line="360" w:lineRule="auto"/>
        <w:jc w:val="center"/>
      </w:pPr>
      <w:r>
        <w:t xml:space="preserve">                                                                                            </w:t>
      </w:r>
      <w:r w:rsidR="00A90786">
        <w:t xml:space="preserve">       ravnateljice SIC</w:t>
      </w:r>
      <w:r>
        <w:t xml:space="preserve"> Ljubljana:</w:t>
      </w:r>
    </w:p>
    <w:p w14:paraId="6C5829EF" w14:textId="77777777" w:rsidR="006B6AFB" w:rsidRDefault="006B6AFB" w:rsidP="00C80EE4">
      <w:pPr>
        <w:spacing w:line="360" w:lineRule="auto"/>
        <w:jc w:val="center"/>
      </w:pPr>
      <w:r>
        <w:tab/>
      </w:r>
      <w:r>
        <w:tab/>
      </w:r>
      <w:r>
        <w:tab/>
        <w:t xml:space="preserve">                                 Alojz Kranjc</w:t>
      </w:r>
    </w:p>
    <w:p w14:paraId="4E446343" w14:textId="58BBF23E" w:rsidR="00576CB9" w:rsidRPr="009F4B04" w:rsidRDefault="00576CB9" w:rsidP="00576CB9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834FA8">
        <w:rPr>
          <w:sz w:val="24"/>
          <w:szCs w:val="24"/>
        </w:rPr>
        <w:t>marec</w:t>
      </w:r>
      <w:bookmarkStart w:id="0" w:name="_GoBack"/>
      <w:bookmarkEnd w:id="0"/>
      <w:r w:rsidR="00497F64">
        <w:rPr>
          <w:sz w:val="24"/>
          <w:szCs w:val="24"/>
        </w:rPr>
        <w:t xml:space="preserve"> 2020</w:t>
      </w:r>
    </w:p>
    <w:p w14:paraId="0D4DB80E" w14:textId="0112EE16" w:rsidR="009F4B04" w:rsidRPr="009F4B04" w:rsidRDefault="009F4B04" w:rsidP="00576CB9">
      <w:pPr>
        <w:ind w:left="-142" w:right="425"/>
        <w:rPr>
          <w:sz w:val="24"/>
          <w:szCs w:val="24"/>
        </w:rPr>
      </w:pPr>
    </w:p>
    <w:sectPr w:rsidR="009F4B04" w:rsidRPr="009F4B04" w:rsidSect="00993C9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B67"/>
    <w:rsid w:val="000201A4"/>
    <w:rsid w:val="000231EA"/>
    <w:rsid w:val="000627D5"/>
    <w:rsid w:val="00073A5F"/>
    <w:rsid w:val="00081219"/>
    <w:rsid w:val="000C442E"/>
    <w:rsid w:val="001222EF"/>
    <w:rsid w:val="00123F45"/>
    <w:rsid w:val="00133757"/>
    <w:rsid w:val="001407BD"/>
    <w:rsid w:val="0015418A"/>
    <w:rsid w:val="00154E4E"/>
    <w:rsid w:val="001716B9"/>
    <w:rsid w:val="001B5EF1"/>
    <w:rsid w:val="001D2B15"/>
    <w:rsid w:val="001E77CA"/>
    <w:rsid w:val="001E7CA8"/>
    <w:rsid w:val="00213AE7"/>
    <w:rsid w:val="00234319"/>
    <w:rsid w:val="00236FE2"/>
    <w:rsid w:val="00270DA2"/>
    <w:rsid w:val="002831DA"/>
    <w:rsid w:val="002946E4"/>
    <w:rsid w:val="002A4E0E"/>
    <w:rsid w:val="002D7AAB"/>
    <w:rsid w:val="002E7206"/>
    <w:rsid w:val="00300161"/>
    <w:rsid w:val="00305F38"/>
    <w:rsid w:val="00315CFB"/>
    <w:rsid w:val="00321C3A"/>
    <w:rsid w:val="00325862"/>
    <w:rsid w:val="003301E4"/>
    <w:rsid w:val="00355DC3"/>
    <w:rsid w:val="003702F6"/>
    <w:rsid w:val="00386A0E"/>
    <w:rsid w:val="003B5616"/>
    <w:rsid w:val="003C7BAF"/>
    <w:rsid w:val="00404959"/>
    <w:rsid w:val="00444600"/>
    <w:rsid w:val="00464407"/>
    <w:rsid w:val="0047459A"/>
    <w:rsid w:val="00481768"/>
    <w:rsid w:val="00497F64"/>
    <w:rsid w:val="004C7D15"/>
    <w:rsid w:val="004E061F"/>
    <w:rsid w:val="004F08BD"/>
    <w:rsid w:val="00507AA2"/>
    <w:rsid w:val="005200AC"/>
    <w:rsid w:val="005253FF"/>
    <w:rsid w:val="0056568E"/>
    <w:rsid w:val="00576CB9"/>
    <w:rsid w:val="005871D7"/>
    <w:rsid w:val="00587624"/>
    <w:rsid w:val="00592896"/>
    <w:rsid w:val="005A00E0"/>
    <w:rsid w:val="005C7545"/>
    <w:rsid w:val="005D6CE6"/>
    <w:rsid w:val="0061317A"/>
    <w:rsid w:val="00616F39"/>
    <w:rsid w:val="00621217"/>
    <w:rsid w:val="006262C1"/>
    <w:rsid w:val="0063188D"/>
    <w:rsid w:val="00632FDC"/>
    <w:rsid w:val="0064469E"/>
    <w:rsid w:val="0064503B"/>
    <w:rsid w:val="00647AB6"/>
    <w:rsid w:val="00651E70"/>
    <w:rsid w:val="00652033"/>
    <w:rsid w:val="00662DAA"/>
    <w:rsid w:val="00671789"/>
    <w:rsid w:val="0069704E"/>
    <w:rsid w:val="006A110C"/>
    <w:rsid w:val="006B55FF"/>
    <w:rsid w:val="006B6AFB"/>
    <w:rsid w:val="006C2534"/>
    <w:rsid w:val="006F658C"/>
    <w:rsid w:val="00743905"/>
    <w:rsid w:val="007451A7"/>
    <w:rsid w:val="00766844"/>
    <w:rsid w:val="007876EE"/>
    <w:rsid w:val="0079165B"/>
    <w:rsid w:val="007920ED"/>
    <w:rsid w:val="007A51F1"/>
    <w:rsid w:val="007D596E"/>
    <w:rsid w:val="007F7312"/>
    <w:rsid w:val="00802325"/>
    <w:rsid w:val="0081567A"/>
    <w:rsid w:val="008167C0"/>
    <w:rsid w:val="00834FA8"/>
    <w:rsid w:val="00837AAF"/>
    <w:rsid w:val="008540A7"/>
    <w:rsid w:val="00886BC5"/>
    <w:rsid w:val="008875A1"/>
    <w:rsid w:val="00893A55"/>
    <w:rsid w:val="008B4DBD"/>
    <w:rsid w:val="008C7842"/>
    <w:rsid w:val="008E2E2D"/>
    <w:rsid w:val="009053CE"/>
    <w:rsid w:val="00993C9C"/>
    <w:rsid w:val="009A7DF4"/>
    <w:rsid w:val="009C2E24"/>
    <w:rsid w:val="009C7B75"/>
    <w:rsid w:val="009D0473"/>
    <w:rsid w:val="009F4B04"/>
    <w:rsid w:val="00A07A1C"/>
    <w:rsid w:val="00A634BA"/>
    <w:rsid w:val="00A70655"/>
    <w:rsid w:val="00A90786"/>
    <w:rsid w:val="00A96FAC"/>
    <w:rsid w:val="00AA66C9"/>
    <w:rsid w:val="00AB05D4"/>
    <w:rsid w:val="00AB5FEC"/>
    <w:rsid w:val="00AC32E4"/>
    <w:rsid w:val="00AD1531"/>
    <w:rsid w:val="00AD39BA"/>
    <w:rsid w:val="00B37889"/>
    <w:rsid w:val="00B53B43"/>
    <w:rsid w:val="00B552A5"/>
    <w:rsid w:val="00BA3560"/>
    <w:rsid w:val="00BC69F5"/>
    <w:rsid w:val="00BD16B2"/>
    <w:rsid w:val="00BE1A8E"/>
    <w:rsid w:val="00BF0D53"/>
    <w:rsid w:val="00C06BF6"/>
    <w:rsid w:val="00C465B5"/>
    <w:rsid w:val="00C54004"/>
    <w:rsid w:val="00C80EE4"/>
    <w:rsid w:val="00C82C0E"/>
    <w:rsid w:val="00CA3451"/>
    <w:rsid w:val="00CC2AE3"/>
    <w:rsid w:val="00CE4903"/>
    <w:rsid w:val="00D00404"/>
    <w:rsid w:val="00D372B1"/>
    <w:rsid w:val="00D87753"/>
    <w:rsid w:val="00DD1251"/>
    <w:rsid w:val="00DE6E06"/>
    <w:rsid w:val="00E06A98"/>
    <w:rsid w:val="00E23F21"/>
    <w:rsid w:val="00E672EA"/>
    <w:rsid w:val="00E745E1"/>
    <w:rsid w:val="00E974C7"/>
    <w:rsid w:val="00EC7B77"/>
    <w:rsid w:val="00ED223F"/>
    <w:rsid w:val="00ED2791"/>
    <w:rsid w:val="00EF1992"/>
    <w:rsid w:val="00F22B3E"/>
    <w:rsid w:val="00F306F4"/>
    <w:rsid w:val="00F323CE"/>
    <w:rsid w:val="00F33DC2"/>
    <w:rsid w:val="00F467B3"/>
    <w:rsid w:val="00F67668"/>
    <w:rsid w:val="00F679F0"/>
    <w:rsid w:val="00F70E02"/>
    <w:rsid w:val="00F72AB7"/>
    <w:rsid w:val="00F818EC"/>
    <w:rsid w:val="00F934F0"/>
    <w:rsid w:val="00FB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6C25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6C2534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2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286F38-4370-4A54-AF32-38536C953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3</cp:revision>
  <cp:lastPrinted>2019-06-05T12:38:00Z</cp:lastPrinted>
  <dcterms:created xsi:type="dcterms:W3CDTF">2020-02-14T08:36:00Z</dcterms:created>
  <dcterms:modified xsi:type="dcterms:W3CDTF">2020-03-12T12:21:00Z</dcterms:modified>
</cp:coreProperties>
</file>