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77777777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>
        <w:rPr>
          <w:sz w:val="24"/>
          <w:szCs w:val="24"/>
        </w:rPr>
        <w:t xml:space="preserve">do </w:t>
      </w:r>
      <w:r w:rsidRPr="00507AA2">
        <w:rPr>
          <w:sz w:val="24"/>
          <w:szCs w:val="24"/>
        </w:rPr>
        <w:t>leta 2011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28E4B0E5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FD305F">
        <w:rPr>
          <w:b/>
          <w:sz w:val="24"/>
          <w:szCs w:val="24"/>
        </w:rPr>
        <w:t>24</w:t>
      </w:r>
      <w:r w:rsidR="00EF1796">
        <w:rPr>
          <w:b/>
          <w:sz w:val="24"/>
          <w:szCs w:val="24"/>
        </w:rPr>
        <w:t xml:space="preserve">. </w:t>
      </w:r>
      <w:r w:rsidR="00FD305F">
        <w:rPr>
          <w:b/>
          <w:sz w:val="24"/>
          <w:szCs w:val="24"/>
        </w:rPr>
        <w:t>10</w:t>
      </w:r>
      <w:r w:rsidR="00763E51">
        <w:rPr>
          <w:b/>
          <w:sz w:val="24"/>
          <w:szCs w:val="24"/>
        </w:rPr>
        <w:t>. 2019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497"/>
        <w:gridCol w:w="3498"/>
        <w:gridCol w:w="1657"/>
        <w:gridCol w:w="1694"/>
        <w:gridCol w:w="1685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083055B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7A6F91BF" w:rsidR="00652033" w:rsidRPr="002D5314" w:rsidRDefault="00D02DD8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</w:t>
            </w:r>
            <w:bookmarkStart w:id="0" w:name="_GoBack"/>
            <w:bookmarkEnd w:id="0"/>
            <w:r>
              <w:rPr>
                <w:color w:val="000000"/>
              </w:rPr>
              <w:t>odeša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09843510" w:rsidR="00E672EA" w:rsidRPr="002D5314" w:rsidRDefault="00D02DD8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16CBF1A5" w:rsidR="00713276" w:rsidRPr="002D5314" w:rsidRDefault="00416E14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  <w:r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6419B297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FD305F">
        <w:rPr>
          <w:sz w:val="24"/>
          <w:szCs w:val="24"/>
        </w:rPr>
        <w:t>oktober</w:t>
      </w:r>
      <w:r>
        <w:rPr>
          <w:sz w:val="24"/>
          <w:szCs w:val="24"/>
        </w:rPr>
        <w:t xml:space="preserve"> 2019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B5616"/>
    <w:rsid w:val="003C4053"/>
    <w:rsid w:val="003C7BAF"/>
    <w:rsid w:val="00404959"/>
    <w:rsid w:val="00416424"/>
    <w:rsid w:val="00416E14"/>
    <w:rsid w:val="00420016"/>
    <w:rsid w:val="0042652E"/>
    <w:rsid w:val="00444600"/>
    <w:rsid w:val="00464407"/>
    <w:rsid w:val="0047459A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35702"/>
    <w:rsid w:val="00743905"/>
    <w:rsid w:val="00752E02"/>
    <w:rsid w:val="00763E51"/>
    <w:rsid w:val="00766844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86BC5"/>
    <w:rsid w:val="008875A1"/>
    <w:rsid w:val="00893A55"/>
    <w:rsid w:val="008B4DBD"/>
    <w:rsid w:val="008C7842"/>
    <w:rsid w:val="008E2E2D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82C0E"/>
    <w:rsid w:val="00CA3451"/>
    <w:rsid w:val="00CC2AE3"/>
    <w:rsid w:val="00CE4903"/>
    <w:rsid w:val="00D00404"/>
    <w:rsid w:val="00D02DD8"/>
    <w:rsid w:val="00D372B1"/>
    <w:rsid w:val="00D61F17"/>
    <w:rsid w:val="00DE6E06"/>
    <w:rsid w:val="00E06A98"/>
    <w:rsid w:val="00E23F21"/>
    <w:rsid w:val="00E505DD"/>
    <w:rsid w:val="00E672EA"/>
    <w:rsid w:val="00E974C7"/>
    <w:rsid w:val="00EC7B77"/>
    <w:rsid w:val="00ED223F"/>
    <w:rsid w:val="00ED2791"/>
    <w:rsid w:val="00EF1796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CA92A-2623-46F8-AF2F-FDEAEAC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2019-10-03T13:29:00Z</dcterms:created>
  <dcterms:modified xsi:type="dcterms:W3CDTF">2019-10-03T13:34:00Z</dcterms:modified>
</cp:coreProperties>
</file>