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637" w:tblpY="416"/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265"/>
        <w:gridCol w:w="4884"/>
      </w:tblGrid>
      <w:tr w:rsidR="00B20B5D" w:rsidRPr="00635D45" w:rsidTr="00912C66">
        <w:trPr>
          <w:trHeight w:val="182"/>
        </w:trPr>
        <w:tc>
          <w:tcPr>
            <w:tcW w:w="5392" w:type="dxa"/>
            <w:gridSpan w:val="2"/>
          </w:tcPr>
          <w:p w:rsidR="00B20B5D" w:rsidRPr="00456060" w:rsidRDefault="00B20B5D" w:rsidP="00912C6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C00000"/>
                <w:sz w:val="32"/>
                <w:szCs w:val="32"/>
                <w:lang w:eastAsia="en-US"/>
              </w:rPr>
            </w:pPr>
          </w:p>
          <w:p w:rsidR="00B20B5D" w:rsidRPr="00456060" w:rsidRDefault="00B20B5D" w:rsidP="00912C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32"/>
                <w:szCs w:val="32"/>
                <w:lang w:eastAsia="en-US"/>
              </w:rPr>
            </w:pPr>
          </w:p>
          <w:p w:rsidR="00B20B5D" w:rsidRPr="00456060" w:rsidRDefault="00B20B5D" w:rsidP="00912C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32"/>
                <w:szCs w:val="32"/>
                <w:lang w:eastAsia="en-US"/>
              </w:rPr>
            </w:pPr>
          </w:p>
          <w:p w:rsidR="00B20B5D" w:rsidRDefault="00B20B5D" w:rsidP="00912C66">
            <w:pPr>
              <w:spacing w:after="0" w:line="240" w:lineRule="auto"/>
              <w:rPr>
                <w:rFonts w:eastAsia="Times New Roman" w:cs="Calibri"/>
                <w:b/>
                <w:bCs/>
                <w:sz w:val="32"/>
                <w:szCs w:val="32"/>
                <w:lang w:eastAsia="en-US"/>
              </w:rPr>
            </w:pPr>
            <w:r w:rsidRPr="00456060">
              <w:rPr>
                <w:rFonts w:eastAsia="Times New Roman" w:cs="Calibri"/>
                <w:b/>
                <w:bCs/>
                <w:sz w:val="32"/>
                <w:szCs w:val="32"/>
                <w:lang w:eastAsia="en-US"/>
              </w:rPr>
              <w:t>Ponudbeni predračun</w:t>
            </w:r>
          </w:p>
          <w:p w:rsidR="00B20B5D" w:rsidRDefault="00B20B5D" w:rsidP="00912C66">
            <w:pPr>
              <w:spacing w:after="0" w:line="240" w:lineRule="auto"/>
              <w:rPr>
                <w:rFonts w:eastAsia="Times New Roman" w:cs="Calibri"/>
                <w:b/>
                <w:bCs/>
                <w:sz w:val="32"/>
                <w:szCs w:val="32"/>
                <w:lang w:eastAsia="en-US"/>
              </w:rPr>
            </w:pPr>
          </w:p>
          <w:p w:rsidR="00B20B5D" w:rsidRDefault="00B20B5D" w:rsidP="00912C66">
            <w:pPr>
              <w:spacing w:after="0" w:line="240" w:lineRule="auto"/>
              <w:rPr>
                <w:rFonts w:eastAsia="Times New Roman" w:cs="Calibri"/>
                <w:b/>
                <w:bCs/>
                <w:sz w:val="32"/>
                <w:szCs w:val="32"/>
                <w:lang w:eastAsia="en-US"/>
              </w:rPr>
            </w:pPr>
          </w:p>
          <w:p w:rsidR="00B20B5D" w:rsidRPr="00456060" w:rsidRDefault="00B20B5D" w:rsidP="00912C66">
            <w:pPr>
              <w:spacing w:after="0" w:line="240" w:lineRule="auto"/>
              <w:rPr>
                <w:rFonts w:eastAsia="Times New Roman" w:cs="Calibr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884" w:type="dxa"/>
          </w:tcPr>
          <w:p w:rsidR="00B20B5D" w:rsidRPr="00456060" w:rsidRDefault="00B20B5D" w:rsidP="00912C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l-SI"/>
              </w:rPr>
              <w:drawing>
                <wp:inline distT="0" distB="0" distL="0" distR="0">
                  <wp:extent cx="2621280" cy="8610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B5D" w:rsidRPr="00456060" w:rsidRDefault="00B20B5D" w:rsidP="0091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  <w:p w:rsidR="00B20B5D" w:rsidRPr="00456060" w:rsidRDefault="00B20B5D" w:rsidP="00912C66">
            <w:pPr>
              <w:spacing w:after="0" w:line="240" w:lineRule="auto"/>
              <w:jc w:val="right"/>
              <w:rPr>
                <w:rFonts w:eastAsia="Times New Roman"/>
                <w:sz w:val="24"/>
                <w:szCs w:val="20"/>
                <w:lang w:eastAsia="en-US"/>
              </w:rPr>
            </w:pPr>
            <w:r w:rsidRPr="00456060">
              <w:rPr>
                <w:rFonts w:eastAsia="Times New Roman"/>
                <w:sz w:val="24"/>
                <w:szCs w:val="20"/>
                <w:lang w:eastAsia="en-US"/>
              </w:rPr>
              <w:t>Center za poslovno usposabljanje</w:t>
            </w:r>
          </w:p>
          <w:p w:rsidR="00B20B5D" w:rsidRPr="00456060" w:rsidRDefault="00B20B5D" w:rsidP="00912C66">
            <w:pPr>
              <w:spacing w:after="0" w:line="240" w:lineRule="auto"/>
              <w:jc w:val="right"/>
              <w:rPr>
                <w:rFonts w:eastAsia="Times New Roman"/>
                <w:sz w:val="24"/>
                <w:szCs w:val="20"/>
                <w:lang w:eastAsia="en-US"/>
              </w:rPr>
            </w:pPr>
            <w:r w:rsidRPr="00456060">
              <w:rPr>
                <w:rFonts w:eastAsia="Times New Roman"/>
                <w:sz w:val="24"/>
                <w:szCs w:val="20"/>
                <w:lang w:eastAsia="en-US"/>
              </w:rPr>
              <w:t>Kardeljeva ploščad 27a</w:t>
            </w:r>
          </w:p>
          <w:p w:rsidR="00B20B5D" w:rsidRPr="00456060" w:rsidRDefault="00B20B5D" w:rsidP="00912C66">
            <w:pPr>
              <w:spacing w:after="0" w:line="240" w:lineRule="auto"/>
              <w:jc w:val="right"/>
              <w:rPr>
                <w:rFonts w:eastAsia="Times New Roman"/>
                <w:sz w:val="24"/>
                <w:szCs w:val="20"/>
                <w:lang w:eastAsia="en-US"/>
              </w:rPr>
            </w:pPr>
            <w:r w:rsidRPr="00456060">
              <w:rPr>
                <w:rFonts w:eastAsia="Times New Roman"/>
                <w:sz w:val="24"/>
                <w:szCs w:val="20"/>
                <w:lang w:eastAsia="en-US"/>
              </w:rPr>
              <w:t>1000 Ljubljana</w:t>
            </w:r>
          </w:p>
          <w:p w:rsidR="00B20B5D" w:rsidRPr="00456060" w:rsidRDefault="00B20B5D" w:rsidP="00912C66">
            <w:pPr>
              <w:spacing w:after="0" w:line="240" w:lineRule="auto"/>
              <w:jc w:val="right"/>
              <w:rPr>
                <w:rFonts w:eastAsia="Times New Roman"/>
                <w:sz w:val="24"/>
                <w:szCs w:val="20"/>
                <w:lang w:eastAsia="en-US"/>
              </w:rPr>
            </w:pPr>
          </w:p>
          <w:p w:rsidR="00B20B5D" w:rsidRPr="00456060" w:rsidRDefault="00B20B5D" w:rsidP="00912C66">
            <w:pPr>
              <w:spacing w:after="0" w:line="240" w:lineRule="auto"/>
              <w:jc w:val="right"/>
              <w:rPr>
                <w:rFonts w:eastAsia="Times New Roman"/>
                <w:sz w:val="24"/>
                <w:szCs w:val="20"/>
                <w:lang w:eastAsia="en-US"/>
              </w:rPr>
            </w:pPr>
          </w:p>
          <w:p w:rsidR="00B20B5D" w:rsidRPr="00456060" w:rsidRDefault="00B20B5D" w:rsidP="00912C66">
            <w:pPr>
              <w:spacing w:after="0" w:line="240" w:lineRule="auto"/>
              <w:jc w:val="right"/>
              <w:rPr>
                <w:rFonts w:eastAsia="Times New Roman"/>
                <w:lang w:eastAsia="sl-SI"/>
              </w:rPr>
            </w:pPr>
            <w:r w:rsidRPr="00456060">
              <w:rPr>
                <w:rFonts w:eastAsia="Times New Roman"/>
                <w:lang w:eastAsia="sl-SI"/>
              </w:rPr>
              <w:t>Identifikacijska številka: SI 688 27 075</w:t>
            </w:r>
          </w:p>
          <w:p w:rsidR="00B20B5D" w:rsidRPr="00456060" w:rsidRDefault="00B20B5D" w:rsidP="00912C66">
            <w:pPr>
              <w:spacing w:after="0" w:line="240" w:lineRule="auto"/>
              <w:jc w:val="right"/>
              <w:rPr>
                <w:rFonts w:eastAsia="Times New Roman"/>
                <w:lang w:eastAsia="sl-SI"/>
              </w:rPr>
            </w:pPr>
            <w:r w:rsidRPr="00456060">
              <w:rPr>
                <w:rFonts w:eastAsia="Times New Roman"/>
                <w:lang w:eastAsia="sl-SI"/>
              </w:rPr>
              <w:t>Matična številka: 508 3443</w:t>
            </w:r>
          </w:p>
        </w:tc>
      </w:tr>
      <w:tr w:rsidR="00B20B5D" w:rsidRPr="00635D45" w:rsidTr="00912C66">
        <w:trPr>
          <w:trHeight w:val="182"/>
        </w:trPr>
        <w:tc>
          <w:tcPr>
            <w:tcW w:w="5392" w:type="dxa"/>
            <w:gridSpan w:val="2"/>
          </w:tcPr>
          <w:p w:rsidR="00B20B5D" w:rsidRDefault="00B20B5D" w:rsidP="00912C66">
            <w:pPr>
              <w:spacing w:after="0" w:line="240" w:lineRule="auto"/>
              <w:ind w:right="640"/>
              <w:rPr>
                <w:rFonts w:eastAsia="Times New Roman" w:cs="Calibri"/>
                <w:b/>
                <w:bCs/>
                <w:color w:val="C00000"/>
                <w:sz w:val="32"/>
                <w:szCs w:val="32"/>
                <w:lang w:eastAsia="en-US"/>
              </w:rPr>
            </w:pPr>
          </w:p>
          <w:p w:rsidR="00B20B5D" w:rsidRPr="00456060" w:rsidRDefault="00B20B5D" w:rsidP="00912C6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C00000"/>
                <w:sz w:val="32"/>
                <w:szCs w:val="32"/>
                <w:lang w:eastAsia="en-US"/>
              </w:rPr>
            </w:pPr>
          </w:p>
        </w:tc>
        <w:tc>
          <w:tcPr>
            <w:tcW w:w="4884" w:type="dxa"/>
          </w:tcPr>
          <w:p w:rsidR="00B20B5D" w:rsidRDefault="00B20B5D" w:rsidP="0091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</w:p>
          <w:p w:rsidR="00B20B5D" w:rsidRPr="00456060" w:rsidRDefault="00B20B5D" w:rsidP="0091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</w:p>
        </w:tc>
      </w:tr>
      <w:tr w:rsidR="00B20B5D" w:rsidRPr="00635D45" w:rsidTr="00912C66">
        <w:trPr>
          <w:cantSplit/>
          <w:trHeight w:val="900"/>
        </w:trPr>
        <w:tc>
          <w:tcPr>
            <w:tcW w:w="2127" w:type="dxa"/>
            <w:tcBorders>
              <w:bottom w:val="single" w:sz="4" w:space="0" w:color="auto"/>
            </w:tcBorders>
          </w:tcPr>
          <w:p w:rsidR="00B20B5D" w:rsidRPr="00456060" w:rsidRDefault="00B20B5D" w:rsidP="00912C66">
            <w:pPr>
              <w:keepNext/>
              <w:spacing w:after="0" w:line="240" w:lineRule="auto"/>
              <w:outlineLvl w:val="5"/>
              <w:rPr>
                <w:rFonts w:eastAsia="Times New Roman" w:cs="Calibri"/>
                <w:sz w:val="24"/>
                <w:szCs w:val="24"/>
                <w:lang w:eastAsia="sl-SI"/>
              </w:rPr>
            </w:pPr>
          </w:p>
          <w:p w:rsidR="00B20B5D" w:rsidRPr="0041026B" w:rsidRDefault="00B20B5D" w:rsidP="00912C66">
            <w:pPr>
              <w:keepNext/>
              <w:spacing w:after="0" w:line="240" w:lineRule="auto"/>
              <w:outlineLvl w:val="5"/>
              <w:rPr>
                <w:rFonts w:eastAsia="Times New Roman" w:cs="Calibri"/>
                <w:bCs/>
                <w:sz w:val="24"/>
                <w:szCs w:val="24"/>
                <w:lang w:eastAsia="sl-SI"/>
              </w:rPr>
            </w:pPr>
            <w:r w:rsidRPr="00456060">
              <w:rPr>
                <w:rFonts w:eastAsia="Times New Roman" w:cs="Calibri"/>
                <w:sz w:val="24"/>
                <w:szCs w:val="24"/>
                <w:lang w:eastAsia="sl-SI"/>
              </w:rPr>
              <w:t xml:space="preserve">Predmet: </w:t>
            </w:r>
          </w:p>
        </w:tc>
        <w:tc>
          <w:tcPr>
            <w:tcW w:w="8149" w:type="dxa"/>
            <w:gridSpan w:val="2"/>
            <w:tcBorders>
              <w:bottom w:val="single" w:sz="4" w:space="0" w:color="auto"/>
            </w:tcBorders>
          </w:tcPr>
          <w:p w:rsidR="00B20B5D" w:rsidRPr="00456060" w:rsidRDefault="00B20B5D" w:rsidP="00912C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US"/>
              </w:rPr>
            </w:pPr>
          </w:p>
          <w:p w:rsidR="003E6248" w:rsidRDefault="00B20B5D" w:rsidP="003E6248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Priprave na NPK </w:t>
            </w:r>
            <w:r w:rsidRPr="00456060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Preglednik </w:t>
            </w:r>
            <w:r w:rsidR="003E6248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ZAHTEVNIH </w:t>
            </w:r>
            <w:r w:rsidRPr="00456060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električnih inšt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alacij PZEI, </w:t>
            </w:r>
          </w:p>
          <w:p w:rsidR="00B20B5D" w:rsidRPr="00456060" w:rsidRDefault="00B74F7F" w:rsidP="003E6248">
            <w:pPr>
              <w:spacing w:after="0" w:line="240" w:lineRule="auto"/>
              <w:ind w:right="72"/>
              <w:rPr>
                <w:rFonts w:eastAsia="Times New Roman" w:cs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nov</w:t>
            </w:r>
            <w:r w:rsidR="00100E8D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ember</w:t>
            </w:r>
            <w:r w:rsidR="00B20B5D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 2019</w:t>
            </w:r>
            <w:r w:rsidR="00B20B5D" w:rsidRPr="00456060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 </w:t>
            </w:r>
          </w:p>
        </w:tc>
      </w:tr>
      <w:tr w:rsidR="00B20B5D" w:rsidRPr="00635D45" w:rsidTr="00912C66">
        <w:trPr>
          <w:cantSplit/>
          <w:trHeight w:val="5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20B5D" w:rsidRPr="00456060" w:rsidRDefault="00B20B5D" w:rsidP="00912C66">
            <w:pPr>
              <w:keepNext/>
              <w:spacing w:after="0" w:line="240" w:lineRule="auto"/>
              <w:outlineLvl w:val="5"/>
              <w:rPr>
                <w:rFonts w:eastAsia="Times New Roman" w:cs="Calibri"/>
                <w:bCs/>
                <w:sz w:val="24"/>
                <w:szCs w:val="24"/>
                <w:lang w:eastAsia="sl-SI"/>
              </w:rPr>
            </w:pPr>
          </w:p>
          <w:p w:rsidR="00B20B5D" w:rsidRPr="00456060" w:rsidRDefault="00B20B5D" w:rsidP="00912C66">
            <w:pPr>
              <w:keepNext/>
              <w:spacing w:after="0" w:line="240" w:lineRule="auto"/>
              <w:outlineLvl w:val="5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456060">
              <w:rPr>
                <w:rFonts w:eastAsia="Times New Roman" w:cs="Calibri"/>
                <w:bCs/>
                <w:sz w:val="24"/>
                <w:szCs w:val="24"/>
                <w:lang w:eastAsia="sl-SI"/>
              </w:rPr>
              <w:t>Rok plačila: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B5D" w:rsidRPr="00456060" w:rsidRDefault="00B20B5D" w:rsidP="00912C6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B20B5D" w:rsidRPr="00456060" w:rsidRDefault="00B74F7F" w:rsidP="003E624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</w:t>
            </w:r>
            <w:r w:rsidR="003E6248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  <w:r w:rsidR="00B20B5D" w:rsidRPr="00456060">
              <w:rPr>
                <w:rFonts w:eastAsia="Times New Roman" w:cs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 w:cs="Calibri"/>
                <w:sz w:val="24"/>
                <w:szCs w:val="24"/>
                <w:lang w:eastAsia="en-US"/>
              </w:rPr>
              <w:t>11</w:t>
            </w:r>
            <w:r w:rsidR="00B20B5D">
              <w:rPr>
                <w:rFonts w:eastAsia="Times New Roman" w:cs="Calibri"/>
                <w:sz w:val="24"/>
                <w:szCs w:val="24"/>
                <w:lang w:eastAsia="en-US"/>
              </w:rPr>
              <w:t>. 2019</w:t>
            </w:r>
          </w:p>
        </w:tc>
      </w:tr>
      <w:tr w:rsidR="00B20B5D" w:rsidRPr="00635D45" w:rsidTr="00912C66">
        <w:trPr>
          <w:cantSplit/>
          <w:trHeight w:val="43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20B5D" w:rsidRPr="00456060" w:rsidRDefault="00B20B5D" w:rsidP="00912C66">
            <w:pPr>
              <w:keepNext/>
              <w:spacing w:after="0" w:line="240" w:lineRule="auto"/>
              <w:outlineLvl w:val="5"/>
              <w:rPr>
                <w:rFonts w:eastAsia="Times New Roman" w:cs="Calibri"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sl-SI"/>
              </w:rPr>
              <w:t>Trajanje:</w:t>
            </w:r>
          </w:p>
          <w:p w:rsidR="00B20B5D" w:rsidRPr="00456060" w:rsidRDefault="00B20B5D" w:rsidP="00912C66">
            <w:pPr>
              <w:keepNext/>
              <w:spacing w:after="0" w:line="240" w:lineRule="auto"/>
              <w:outlineLvl w:val="5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456060">
              <w:rPr>
                <w:rFonts w:eastAsia="Times New Roman" w:cs="Calibri"/>
                <w:bCs/>
                <w:sz w:val="24"/>
                <w:szCs w:val="24"/>
                <w:lang w:eastAsia="sl-SI"/>
              </w:rPr>
              <w:t>Termin: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B5D" w:rsidRPr="00456060" w:rsidRDefault="003E6248" w:rsidP="00912C6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</w:t>
            </w:r>
            <w:r w:rsidR="00B20B5D">
              <w:rPr>
                <w:rFonts w:eastAsia="Times New Roman" w:cs="Calibri"/>
                <w:sz w:val="24"/>
                <w:szCs w:val="24"/>
                <w:lang w:eastAsia="en-US"/>
              </w:rPr>
              <w:t xml:space="preserve"> dni</w:t>
            </w:r>
          </w:p>
          <w:p w:rsidR="00B20B5D" w:rsidRPr="00456060" w:rsidRDefault="003E6248" w:rsidP="003E624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</w:t>
            </w:r>
            <w:r w:rsidR="00B20B5D" w:rsidRPr="00456060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  <w:r w:rsidR="00D63FC2">
              <w:rPr>
                <w:rFonts w:eastAsia="Times New Roman" w:cs="Calibri"/>
                <w:sz w:val="24"/>
                <w:szCs w:val="24"/>
                <w:lang w:eastAsia="en-US"/>
              </w:rPr>
              <w:t xml:space="preserve">, </w:t>
            </w:r>
            <w:r w:rsidR="00B74F7F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>
              <w:rPr>
                <w:rFonts w:eastAsia="Times New Roman" w:cs="Calibri"/>
                <w:sz w:val="24"/>
                <w:szCs w:val="24"/>
                <w:lang w:eastAsia="en-US"/>
              </w:rPr>
              <w:t>1</w:t>
            </w:r>
            <w:r w:rsidR="00D63FC2">
              <w:rPr>
                <w:rFonts w:eastAsia="Times New Roman" w:cs="Calibri"/>
                <w:sz w:val="24"/>
                <w:szCs w:val="24"/>
                <w:lang w:eastAsia="en-US"/>
              </w:rPr>
              <w:t xml:space="preserve">., </w:t>
            </w:r>
            <w:r w:rsidR="00B74F7F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>
              <w:rPr>
                <w:rFonts w:eastAsia="Times New Roman" w:cs="Calibri"/>
                <w:sz w:val="24"/>
                <w:szCs w:val="24"/>
                <w:lang w:eastAsia="en-US"/>
              </w:rPr>
              <w:t>3</w:t>
            </w:r>
            <w:r w:rsidR="00B74F7F">
              <w:rPr>
                <w:rFonts w:eastAsia="Times New Roman" w:cs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 w:cs="Calibri"/>
                <w:sz w:val="24"/>
                <w:szCs w:val="24"/>
                <w:lang w:eastAsia="en-US"/>
              </w:rPr>
              <w:t>n</w:t>
            </w:r>
            <w:r w:rsidR="00B74F7F">
              <w:rPr>
                <w:rFonts w:eastAsia="Times New Roman" w:cs="Calibri"/>
                <w:sz w:val="24"/>
                <w:szCs w:val="24"/>
                <w:lang w:eastAsia="en-US"/>
              </w:rPr>
              <w:t>ovember</w:t>
            </w: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 </w:t>
            </w:r>
            <w:r w:rsidR="00B20B5D" w:rsidRPr="00456060">
              <w:rPr>
                <w:rFonts w:eastAsia="Times New Roman" w:cs="Calibri"/>
                <w:sz w:val="24"/>
                <w:szCs w:val="24"/>
                <w:lang w:eastAsia="en-US"/>
              </w:rPr>
              <w:t>201</w:t>
            </w:r>
            <w:r w:rsidR="00B20B5D">
              <w:rPr>
                <w:rFonts w:eastAsia="Times New Roman" w:cs="Calibri"/>
                <w:sz w:val="24"/>
                <w:szCs w:val="24"/>
                <w:lang w:eastAsia="en-US"/>
              </w:rPr>
              <w:t xml:space="preserve">9 </w:t>
            </w:r>
          </w:p>
        </w:tc>
      </w:tr>
      <w:tr w:rsidR="00B20B5D" w:rsidRPr="00635D45" w:rsidTr="00912C66">
        <w:trPr>
          <w:cantSplit/>
          <w:trHeight w:val="42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20B5D" w:rsidRDefault="00B20B5D" w:rsidP="00912C66">
            <w:pPr>
              <w:keepNext/>
              <w:spacing w:after="0" w:line="240" w:lineRule="auto"/>
              <w:outlineLvl w:val="5"/>
              <w:rPr>
                <w:rFonts w:eastAsia="Times New Roman" w:cs="Calibri"/>
                <w:bCs/>
                <w:sz w:val="24"/>
                <w:szCs w:val="24"/>
                <w:lang w:eastAsia="sl-SI"/>
              </w:rPr>
            </w:pPr>
          </w:p>
          <w:p w:rsidR="00B20B5D" w:rsidRPr="00456060" w:rsidRDefault="00B20B5D" w:rsidP="00912C66">
            <w:pPr>
              <w:keepNext/>
              <w:spacing w:after="0" w:line="240" w:lineRule="auto"/>
              <w:outlineLvl w:val="5"/>
              <w:rPr>
                <w:rFonts w:eastAsia="Times New Roman" w:cs="Calibri"/>
                <w:bCs/>
                <w:sz w:val="24"/>
                <w:szCs w:val="24"/>
                <w:lang w:eastAsia="sl-SI"/>
              </w:rPr>
            </w:pPr>
            <w:r w:rsidRPr="00456060">
              <w:rPr>
                <w:rFonts w:eastAsia="Times New Roman" w:cs="Calibri"/>
                <w:bCs/>
                <w:sz w:val="24"/>
                <w:szCs w:val="24"/>
                <w:lang w:eastAsia="sl-SI"/>
              </w:rPr>
              <w:t>Cena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B5D" w:rsidRDefault="00B20B5D" w:rsidP="00912C6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sl-SI"/>
              </w:rPr>
            </w:pPr>
          </w:p>
          <w:p w:rsidR="00B20B5D" w:rsidRPr="00103F67" w:rsidRDefault="00B20B5D" w:rsidP="00912C6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103F67">
              <w:rPr>
                <w:rFonts w:eastAsia="Times New Roman" w:cs="Calibri"/>
                <w:b/>
                <w:sz w:val="24"/>
                <w:szCs w:val="24"/>
                <w:lang w:eastAsia="en-US"/>
              </w:rPr>
              <w:t xml:space="preserve">na kandidata z vključeno strokovno literaturo: </w:t>
            </w:r>
          </w:p>
          <w:p w:rsidR="00B20B5D" w:rsidRPr="00103F67" w:rsidRDefault="00B20B5D" w:rsidP="00912C66">
            <w:pPr>
              <w:spacing w:after="0" w:line="240" w:lineRule="auto"/>
              <w:ind w:left="283"/>
              <w:jc w:val="both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t xml:space="preserve"> </w:t>
            </w:r>
            <w:r w:rsidRPr="00103F67">
              <w:rPr>
                <w:rFonts w:eastAsia="Times New Roman" w:cs="Calibri"/>
                <w:b/>
                <w:sz w:val="24"/>
                <w:szCs w:val="24"/>
                <w:lang w:eastAsia="en-US"/>
              </w:rPr>
              <w:t xml:space="preserve">690,00 EUR + 22% DDV </w:t>
            </w: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t xml:space="preserve"> </w:t>
            </w:r>
            <w:r w:rsidRPr="00103F67">
              <w:rPr>
                <w:rFonts w:eastAsia="Times New Roman" w:cs="Calibri"/>
                <w:b/>
                <w:sz w:val="24"/>
                <w:szCs w:val="24"/>
                <w:lang w:eastAsia="en-US"/>
              </w:rPr>
              <w:t xml:space="preserve">(841,80 EUR) </w:t>
            </w:r>
          </w:p>
          <w:p w:rsidR="00B20B5D" w:rsidRPr="00BD487D" w:rsidRDefault="00B20B5D" w:rsidP="00912C66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en-US"/>
              </w:rPr>
            </w:pPr>
          </w:p>
          <w:p w:rsidR="00B20B5D" w:rsidRPr="00103F67" w:rsidRDefault="00B20B5D" w:rsidP="00912C66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103F67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ali</w:t>
            </w:r>
          </w:p>
          <w:p w:rsidR="00B20B5D" w:rsidRPr="00BD487D" w:rsidRDefault="00B20B5D" w:rsidP="00912C66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en-US"/>
              </w:rPr>
            </w:pPr>
          </w:p>
          <w:p w:rsidR="00B20B5D" w:rsidRPr="00103F67" w:rsidRDefault="00B20B5D" w:rsidP="00912C6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103F67">
              <w:rPr>
                <w:rFonts w:eastAsia="Times New Roman" w:cs="Calibri"/>
                <w:b/>
                <w:sz w:val="24"/>
                <w:szCs w:val="24"/>
                <w:lang w:eastAsia="en-US"/>
              </w:rPr>
              <w:t xml:space="preserve">na kandidata brez vključene strokovne literature: </w:t>
            </w:r>
          </w:p>
          <w:p w:rsidR="00B20B5D" w:rsidRDefault="00B20B5D" w:rsidP="00912C66">
            <w:pPr>
              <w:spacing w:after="0" w:line="240" w:lineRule="auto"/>
              <w:ind w:left="283"/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</w:pPr>
            <w:r w:rsidRPr="00CC73A6"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  <w:t xml:space="preserve">  570,00 EUR + 22% DDV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C73A6"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  <w:t xml:space="preserve"> (695,40 EUR)</w:t>
            </w:r>
          </w:p>
          <w:p w:rsidR="00B20B5D" w:rsidRPr="00CC73A6" w:rsidRDefault="00B20B5D" w:rsidP="00912C66">
            <w:pPr>
              <w:spacing w:after="0" w:line="240" w:lineRule="auto"/>
              <w:ind w:left="283"/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B20B5D" w:rsidRPr="00635D45" w:rsidTr="00912C66">
        <w:trPr>
          <w:cantSplit/>
          <w:trHeight w:val="658"/>
        </w:trPr>
        <w:tc>
          <w:tcPr>
            <w:tcW w:w="10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0B5D" w:rsidRDefault="00B20B5D" w:rsidP="00912C6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B20B5D" w:rsidRPr="00456060" w:rsidRDefault="00B20B5D" w:rsidP="00912C6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56060">
              <w:rPr>
                <w:rFonts w:eastAsia="Times New Roman" w:cs="Calibri"/>
                <w:sz w:val="24"/>
                <w:szCs w:val="24"/>
                <w:lang w:eastAsia="en-US"/>
              </w:rPr>
              <w:t>Znesek nakažite na: TRR: 0201</w:t>
            </w: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 </w:t>
            </w:r>
            <w:r w:rsidRPr="00456060">
              <w:rPr>
                <w:rFonts w:eastAsia="Times New Roman" w:cs="Calibri"/>
                <w:sz w:val="24"/>
                <w:szCs w:val="24"/>
                <w:lang w:eastAsia="en-US"/>
              </w:rPr>
              <w:t>1001</w:t>
            </w: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 </w:t>
            </w:r>
            <w:r w:rsidRPr="00456060">
              <w:rPr>
                <w:rFonts w:eastAsia="Times New Roman" w:cs="Calibri"/>
                <w:sz w:val="24"/>
                <w:szCs w:val="24"/>
                <w:lang w:eastAsia="en-US"/>
              </w:rPr>
              <w:t>4816</w:t>
            </w: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 </w:t>
            </w:r>
            <w:r w:rsidRPr="00456060">
              <w:rPr>
                <w:rFonts w:eastAsia="Times New Roman" w:cs="Calibri"/>
                <w:sz w:val="24"/>
                <w:szCs w:val="24"/>
                <w:lang w:eastAsia="en-US"/>
              </w:rPr>
              <w:t>764, Ban</w:t>
            </w:r>
            <w:r>
              <w:rPr>
                <w:rFonts w:eastAsia="Times New Roman" w:cs="Calibri"/>
                <w:sz w:val="24"/>
                <w:szCs w:val="24"/>
                <w:lang w:eastAsia="en-US"/>
              </w:rPr>
              <w:t>ka: Nova Ljubljanska banka d.d.</w:t>
            </w:r>
          </w:p>
          <w:p w:rsidR="00B20B5D" w:rsidRPr="00456060" w:rsidRDefault="00B20B5D" w:rsidP="00912C66">
            <w:pPr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en-US"/>
              </w:rPr>
            </w:pPr>
            <w:r w:rsidRPr="00456060">
              <w:rPr>
                <w:rFonts w:eastAsia="Times New Roman" w:cs="Calibri"/>
                <w:sz w:val="24"/>
                <w:szCs w:val="24"/>
                <w:lang w:eastAsia="en-US"/>
              </w:rPr>
              <w:t>IBAN: SI56 0201 1001 4816 764, SWIFT: LJBASI2X</w:t>
            </w:r>
          </w:p>
        </w:tc>
      </w:tr>
      <w:tr w:rsidR="00B20B5D" w:rsidRPr="00635D45" w:rsidTr="00912C66">
        <w:trPr>
          <w:cantSplit/>
          <w:trHeight w:val="42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20B5D" w:rsidRDefault="00B20B5D" w:rsidP="00912C66">
            <w:pPr>
              <w:spacing w:after="0" w:line="240" w:lineRule="auto"/>
              <w:ind w:right="120"/>
              <w:jc w:val="right"/>
              <w:rPr>
                <w:rFonts w:eastAsia="Times New Roman" w:cs="Calibri"/>
                <w:bCs/>
                <w:sz w:val="24"/>
                <w:szCs w:val="24"/>
                <w:lang w:eastAsia="en-US"/>
              </w:rPr>
            </w:pPr>
          </w:p>
          <w:p w:rsidR="00B20B5D" w:rsidRPr="00456060" w:rsidRDefault="00B20B5D" w:rsidP="00912C66">
            <w:pPr>
              <w:spacing w:after="0" w:line="240" w:lineRule="auto"/>
              <w:ind w:right="120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</w:pPr>
            <w:r w:rsidRPr="00456060">
              <w:rPr>
                <w:rFonts w:eastAsia="Times New Roman" w:cs="Calibri"/>
                <w:bCs/>
                <w:sz w:val="24"/>
                <w:szCs w:val="24"/>
                <w:lang w:eastAsia="en-US"/>
              </w:rPr>
              <w:t>Pri plačilu navedite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B5D" w:rsidRDefault="00B20B5D" w:rsidP="00912C66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B20B5D" w:rsidRPr="00C45B26" w:rsidRDefault="00B20B5D" w:rsidP="00BF382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</w:pPr>
            <w:r w:rsidRPr="00C45B26">
              <w:rPr>
                <w:rFonts w:cs="Calibri"/>
                <w:b/>
                <w:bCs/>
                <w:sz w:val="24"/>
                <w:szCs w:val="24"/>
              </w:rPr>
              <w:t>sklic: 401</w:t>
            </w:r>
            <w:r w:rsidR="00BF382D">
              <w:rPr>
                <w:rFonts w:cs="Calibri"/>
                <w:b/>
                <w:bCs/>
                <w:sz w:val="24"/>
                <w:szCs w:val="24"/>
              </w:rPr>
              <w:t>9</w:t>
            </w:r>
            <w:r w:rsidR="003E6248">
              <w:rPr>
                <w:rFonts w:cs="Calibri"/>
                <w:b/>
                <w:bCs/>
                <w:sz w:val="24"/>
                <w:szCs w:val="24"/>
              </w:rPr>
              <w:t>-7659</w:t>
            </w:r>
          </w:p>
        </w:tc>
      </w:tr>
    </w:tbl>
    <w:p w:rsidR="00B20B5D" w:rsidRPr="00456060" w:rsidRDefault="00B20B5D" w:rsidP="00B20B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Pr="00456060" w:rsidRDefault="00B20B5D" w:rsidP="00B20B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20B5D" w:rsidRDefault="00B20B5D" w:rsidP="00B20B5D"/>
    <w:p w:rsidR="00B20B5D" w:rsidRDefault="00B20B5D" w:rsidP="00B20B5D"/>
    <w:p w:rsidR="00B20B5D" w:rsidRDefault="00B20B5D" w:rsidP="00B20B5D"/>
    <w:p w:rsidR="00E40D96" w:rsidRDefault="00E40D96"/>
    <w:sectPr w:rsidR="00E40D96" w:rsidSect="000C1C07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F6E"/>
    <w:multiLevelType w:val="hybridMultilevel"/>
    <w:tmpl w:val="4CD61D5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5D"/>
    <w:rsid w:val="00100E8D"/>
    <w:rsid w:val="001D7935"/>
    <w:rsid w:val="003E6248"/>
    <w:rsid w:val="00421847"/>
    <w:rsid w:val="005C30F0"/>
    <w:rsid w:val="006A4370"/>
    <w:rsid w:val="00766297"/>
    <w:rsid w:val="00B20B5D"/>
    <w:rsid w:val="00B74F7F"/>
    <w:rsid w:val="00B939D2"/>
    <w:rsid w:val="00BF382D"/>
    <w:rsid w:val="00D63FC2"/>
    <w:rsid w:val="00E4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0B5D"/>
    <w:rPr>
      <w:rFonts w:ascii="Calibri" w:eastAsia="SimSu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0B5D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0B5D"/>
    <w:rPr>
      <w:rFonts w:ascii="Calibri" w:eastAsia="SimSu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0B5D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Novak</dc:creator>
  <cp:lastModifiedBy>Ales Dremel</cp:lastModifiedBy>
  <cp:revision>2</cp:revision>
  <dcterms:created xsi:type="dcterms:W3CDTF">2019-10-14T07:17:00Z</dcterms:created>
  <dcterms:modified xsi:type="dcterms:W3CDTF">2019-10-14T07:17:00Z</dcterms:modified>
</cp:coreProperties>
</file>